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539" w:rsidRPr="0025123E" w:rsidRDefault="006D7539" w:rsidP="006D7539">
      <w:pPr>
        <w:ind w:left="360" w:hanging="360"/>
        <w:jc w:val="center"/>
        <w:rPr>
          <w:b/>
          <w:caps/>
          <w:sz w:val="28"/>
          <w:szCs w:val="28"/>
        </w:rPr>
      </w:pPr>
      <w:r w:rsidRPr="0025123E">
        <w:rPr>
          <w:b/>
          <w:caps/>
          <w:sz w:val="28"/>
          <w:szCs w:val="28"/>
        </w:rPr>
        <w:t>Лабораторная работа №6-7</w:t>
      </w:r>
    </w:p>
    <w:p w:rsidR="006D7539" w:rsidRPr="0025123E" w:rsidRDefault="006D7539" w:rsidP="006D7539">
      <w:pPr>
        <w:ind w:left="360" w:firstLine="425"/>
        <w:jc w:val="center"/>
        <w:rPr>
          <w:b/>
          <w:caps/>
          <w:sz w:val="28"/>
          <w:szCs w:val="28"/>
        </w:rPr>
      </w:pPr>
    </w:p>
    <w:p w:rsidR="006D7539" w:rsidRPr="0025123E" w:rsidRDefault="006D7539" w:rsidP="006D7539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Организация иерархии одиночного наследования. Абстрактные классы (аппарат визуальных функций). Композиция. Контейнерные и производные классы. Открытые и закрытые производные классы. Применение правил доступа в иерархии классов. Возможность повторного использования кода.</w:t>
      </w:r>
    </w:p>
    <w:p w:rsidR="006D7539" w:rsidRPr="0025123E" w:rsidRDefault="006D7539" w:rsidP="006D7539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6D7539" w:rsidRPr="0025123E" w:rsidRDefault="006D7539" w:rsidP="006D7539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абстрактными классами;</w:t>
      </w:r>
    </w:p>
    <w:p w:rsidR="006D7539" w:rsidRPr="0025123E" w:rsidRDefault="006D7539" w:rsidP="006D7539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контейнерных и производных классов;</w:t>
      </w:r>
    </w:p>
    <w:p w:rsidR="006D7539" w:rsidRDefault="006D7539" w:rsidP="006D7539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открытые и закрытые производные классы</w:t>
      </w:r>
      <w:r w:rsidRPr="0025123E">
        <w:rPr>
          <w:sz w:val="28"/>
          <w:szCs w:val="28"/>
        </w:rPr>
        <w:t>.</w:t>
      </w:r>
    </w:p>
    <w:p w:rsidR="006D7539" w:rsidRPr="0025123E" w:rsidRDefault="006D7539" w:rsidP="006D7539">
      <w:pPr>
        <w:ind w:left="540" w:firstLine="425"/>
        <w:jc w:val="both"/>
        <w:rPr>
          <w:sz w:val="28"/>
          <w:szCs w:val="28"/>
        </w:rPr>
      </w:pPr>
    </w:p>
    <w:p w:rsidR="006D7539" w:rsidRPr="0025123E" w:rsidRDefault="006D7539" w:rsidP="006D7539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Краткая теория.</w:t>
      </w:r>
    </w:p>
    <w:p w:rsidR="006D7539" w:rsidRPr="0025123E" w:rsidRDefault="006D7539" w:rsidP="006D7539">
      <w:pPr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Абстрактные классы - это классы, которые содержат хотя бы одну чистую виртуальную функцию. Абстрактные классы используются исключительно как базовые для других классов. Нельзя создать объекты абстрактных классов.</w:t>
      </w:r>
    </w:p>
    <w:p w:rsidR="006D7539" w:rsidRPr="0025123E" w:rsidRDefault="006D7539" w:rsidP="006D7539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Если базовый класс используется только для порождения производных  классов,  то  виртуальные  функции в базовом классе могут быть "пустыми",  поскольку никогда не будут вызваны  для  объекта базового класса. Такой базовый класс называется абстрактным. Виртуальные функции в определении класса обозначаются следующим  образом: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class base     {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public: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virtual print() =0;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virtual get() =0;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6D7539" w:rsidRPr="0025123E" w:rsidRDefault="006D7539" w:rsidP="006D7539">
      <w:pPr>
        <w:pStyle w:val="a3"/>
        <w:spacing w:before="0" w:beforeAutospacing="0" w:after="0" w:afterAutospacing="0"/>
        <w:ind w:firstLine="425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Естественно, что определять тела этих функций не требуется.</w:t>
      </w:r>
    </w:p>
    <w:p w:rsidR="006D7539" w:rsidRPr="0025123E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  <w:lang w:val="en-US"/>
        </w:rPr>
      </w:pPr>
      <w:r w:rsidRPr="0025123E">
        <w:rPr>
          <w:sz w:val="28"/>
          <w:szCs w:val="28"/>
        </w:rPr>
        <w:t xml:space="preserve">Одна из особенностей порожденного класса - видимость унаследованных членов. Для определения доступности членов основного класса порожденному классу используются ключевые слова </w:t>
      </w:r>
      <w:proofErr w:type="spellStart"/>
      <w:r w:rsidRPr="0025123E">
        <w:rPr>
          <w:bCs/>
          <w:sz w:val="28"/>
          <w:szCs w:val="28"/>
        </w:rPr>
        <w:t>public</w:t>
      </w:r>
      <w:proofErr w:type="spellEnd"/>
      <w:r w:rsidRPr="0025123E">
        <w:rPr>
          <w:bCs/>
          <w:sz w:val="28"/>
          <w:szCs w:val="28"/>
        </w:rPr>
        <w:t xml:space="preserve">, </w:t>
      </w:r>
      <w:proofErr w:type="spellStart"/>
      <w:r w:rsidRPr="0025123E">
        <w:rPr>
          <w:bCs/>
          <w:sz w:val="28"/>
          <w:szCs w:val="28"/>
        </w:rPr>
        <w:t>protected</w:t>
      </w:r>
      <w:proofErr w:type="spellEnd"/>
      <w:r w:rsidRPr="0025123E">
        <w:rPr>
          <w:bCs/>
          <w:sz w:val="28"/>
          <w:szCs w:val="28"/>
        </w:rPr>
        <w:t xml:space="preserve"> </w:t>
      </w:r>
      <w:r w:rsidRPr="0025123E">
        <w:rPr>
          <w:sz w:val="28"/>
          <w:szCs w:val="28"/>
        </w:rPr>
        <w:t xml:space="preserve">и </w:t>
      </w:r>
      <w:proofErr w:type="spellStart"/>
      <w:r w:rsidRPr="0025123E">
        <w:rPr>
          <w:bCs/>
          <w:sz w:val="28"/>
          <w:szCs w:val="28"/>
        </w:rPr>
        <w:t>private</w:t>
      </w:r>
      <w:proofErr w:type="spellEnd"/>
      <w:r w:rsidRPr="0025123E">
        <w:rPr>
          <w:sz w:val="28"/>
          <w:szCs w:val="28"/>
        </w:rPr>
        <w:t>. Рассмотрим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пример</w:t>
      </w:r>
      <w:r w:rsidRPr="0025123E">
        <w:rPr>
          <w:sz w:val="28"/>
          <w:szCs w:val="28"/>
          <w:lang w:val="en-US"/>
        </w:rPr>
        <w:t>: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student {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protected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int</w:t>
      </w:r>
      <w:proofErr w:type="spellEnd"/>
      <w:proofErr w:type="gramEnd"/>
      <w:r w:rsidRPr="0025123E">
        <w:rPr>
          <w:sz w:val="28"/>
          <w:szCs w:val="28"/>
          <w:lang w:val="en-US"/>
        </w:rPr>
        <w:t xml:space="preserve"> id;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char</w:t>
      </w:r>
      <w:proofErr w:type="gramEnd"/>
      <w:r w:rsidRPr="0025123E">
        <w:rPr>
          <w:sz w:val="28"/>
          <w:szCs w:val="28"/>
          <w:lang w:val="en-US"/>
        </w:rPr>
        <w:t xml:space="preserve"> name[30];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proofErr w:type="gramStart"/>
      <w:r w:rsidRPr="0025123E">
        <w:rPr>
          <w:sz w:val="28"/>
          <w:szCs w:val="28"/>
          <w:lang w:val="en-US"/>
        </w:rPr>
        <w:t>sudent</w:t>
      </w:r>
      <w:proofErr w:type="spellEnd"/>
      <w:r w:rsidRPr="0025123E">
        <w:rPr>
          <w:sz w:val="28"/>
          <w:szCs w:val="28"/>
          <w:lang w:val="en-US"/>
        </w:rPr>
        <w:t>(</w:t>
      </w:r>
      <w:proofErr w:type="spellStart"/>
      <w:proofErr w:type="gramEnd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i,char</w:t>
      </w:r>
      <w:proofErr w:type="spellEnd"/>
      <w:r w:rsidRPr="0025123E">
        <w:rPr>
          <w:sz w:val="28"/>
          <w:szCs w:val="28"/>
          <w:lang w:val="en-US"/>
        </w:rPr>
        <w:t xml:space="preserve"> *nm);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void</w:t>
      </w:r>
      <w:proofErr w:type="gramEnd"/>
      <w:r w:rsidRPr="0025123E">
        <w:rPr>
          <w:sz w:val="28"/>
          <w:szCs w:val="28"/>
          <w:lang w:val="en-US"/>
        </w:rPr>
        <w:t xml:space="preserve"> print();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};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class</w:t>
      </w:r>
      <w:proofErr w:type="gram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grad_student</w:t>
      </w:r>
      <w:proofErr w:type="spellEnd"/>
      <w:r w:rsidRPr="0025123E">
        <w:rPr>
          <w:sz w:val="28"/>
          <w:szCs w:val="28"/>
          <w:lang w:val="en-US"/>
        </w:rPr>
        <w:t xml:space="preserve"> : public student {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protected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char</w:t>
      </w:r>
      <w:proofErr w:type="gramEnd"/>
      <w:r w:rsidRPr="0025123E">
        <w:rPr>
          <w:sz w:val="28"/>
          <w:szCs w:val="28"/>
          <w:lang w:val="en-US"/>
        </w:rPr>
        <w:t xml:space="preserve"> thesis[30];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gramStart"/>
      <w:r w:rsidRPr="0025123E">
        <w:rPr>
          <w:sz w:val="28"/>
          <w:szCs w:val="28"/>
          <w:lang w:val="en-US"/>
        </w:rPr>
        <w:t>public</w:t>
      </w:r>
      <w:proofErr w:type="gramEnd"/>
      <w:r w:rsidRPr="0025123E">
        <w:rPr>
          <w:sz w:val="28"/>
          <w:szCs w:val="28"/>
          <w:lang w:val="en-US"/>
        </w:rPr>
        <w:t>: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25123E">
        <w:rPr>
          <w:sz w:val="28"/>
          <w:szCs w:val="28"/>
          <w:lang w:val="en-US"/>
        </w:rPr>
        <w:t>grad_</w:t>
      </w:r>
      <w:proofErr w:type="gramStart"/>
      <w:r w:rsidRPr="0025123E">
        <w:rPr>
          <w:sz w:val="28"/>
          <w:szCs w:val="28"/>
          <w:lang w:val="en-US"/>
        </w:rPr>
        <w:t>student</w:t>
      </w:r>
      <w:proofErr w:type="spellEnd"/>
      <w:r w:rsidRPr="0025123E">
        <w:rPr>
          <w:sz w:val="28"/>
          <w:szCs w:val="28"/>
          <w:lang w:val="en-US"/>
        </w:rPr>
        <w:t>(</w:t>
      </w:r>
      <w:proofErr w:type="spellStart"/>
      <w:proofErr w:type="gramEnd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i,char</w:t>
      </w:r>
      <w:proofErr w:type="spellEnd"/>
      <w:r w:rsidRPr="0025123E">
        <w:rPr>
          <w:sz w:val="28"/>
          <w:szCs w:val="28"/>
          <w:lang w:val="en-US"/>
        </w:rPr>
        <w:t xml:space="preserve"> *nm, char *t);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5123E">
        <w:rPr>
          <w:sz w:val="28"/>
          <w:szCs w:val="28"/>
        </w:rPr>
        <w:lastRenderedPageBreak/>
        <w:t>void</w:t>
      </w:r>
      <w:proofErr w:type="spellEnd"/>
      <w:r w:rsidRPr="0025123E">
        <w:rPr>
          <w:sz w:val="28"/>
          <w:szCs w:val="28"/>
        </w:rPr>
        <w:t xml:space="preserve"> </w:t>
      </w:r>
      <w:proofErr w:type="spellStart"/>
      <w:proofErr w:type="gramStart"/>
      <w:r w:rsidRPr="0025123E">
        <w:rPr>
          <w:sz w:val="28"/>
          <w:szCs w:val="28"/>
        </w:rPr>
        <w:t>print</w:t>
      </w:r>
      <w:proofErr w:type="spellEnd"/>
      <w:r w:rsidRPr="0025123E">
        <w:rPr>
          <w:sz w:val="28"/>
          <w:szCs w:val="28"/>
        </w:rPr>
        <w:t>(</w:t>
      </w:r>
      <w:proofErr w:type="gramEnd"/>
      <w:r w:rsidRPr="0025123E">
        <w:rPr>
          <w:sz w:val="28"/>
          <w:szCs w:val="28"/>
        </w:rPr>
        <w:t>);</w:t>
      </w:r>
    </w:p>
    <w:p w:rsidR="006D7539" w:rsidRPr="0025123E" w:rsidRDefault="006D7539" w:rsidP="006D7539">
      <w:pPr>
        <w:pStyle w:val="a3"/>
        <w:spacing w:before="0" w:beforeAutospacing="0" w:after="0" w:afterAutospacing="0"/>
        <w:rPr>
          <w:sz w:val="28"/>
          <w:szCs w:val="28"/>
        </w:rPr>
      </w:pPr>
      <w:r w:rsidRPr="0025123E">
        <w:rPr>
          <w:sz w:val="28"/>
          <w:szCs w:val="28"/>
        </w:rPr>
        <w:t>};</w:t>
      </w:r>
    </w:p>
    <w:p w:rsidR="006D7539" w:rsidRPr="0025123E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В этом примере </w:t>
      </w:r>
      <w:proofErr w:type="spellStart"/>
      <w:r w:rsidRPr="0025123E">
        <w:rPr>
          <w:bCs/>
          <w:sz w:val="28"/>
          <w:szCs w:val="28"/>
        </w:rPr>
        <w:t>grad_student</w:t>
      </w:r>
      <w:proofErr w:type="spellEnd"/>
      <w:r w:rsidRPr="0025123E">
        <w:rPr>
          <w:sz w:val="28"/>
          <w:szCs w:val="28"/>
        </w:rPr>
        <w:t xml:space="preserve"> - порожденный класс, а </w:t>
      </w:r>
      <w:proofErr w:type="spellStart"/>
      <w:r w:rsidRPr="0025123E">
        <w:rPr>
          <w:bCs/>
          <w:sz w:val="28"/>
          <w:szCs w:val="28"/>
        </w:rPr>
        <w:t>student</w:t>
      </w:r>
      <w:proofErr w:type="spellEnd"/>
      <w:r w:rsidRPr="0025123E">
        <w:rPr>
          <w:sz w:val="28"/>
          <w:szCs w:val="28"/>
        </w:rPr>
        <w:t xml:space="preserve"> - базовый класс. Использование ключевого слова </w:t>
      </w:r>
      <w:proofErr w:type="spellStart"/>
      <w:r w:rsidRPr="0025123E">
        <w:rPr>
          <w:bCs/>
          <w:sz w:val="28"/>
          <w:szCs w:val="28"/>
        </w:rPr>
        <w:t>public</w:t>
      </w:r>
      <w:proofErr w:type="spellEnd"/>
      <w:r w:rsidRPr="0025123E">
        <w:rPr>
          <w:sz w:val="28"/>
          <w:szCs w:val="28"/>
        </w:rPr>
        <w:t xml:space="preserve"> в заголовке описания порожденного класса означает, что </w:t>
      </w:r>
      <w:proofErr w:type="spellStart"/>
      <w:r w:rsidRPr="0025123E">
        <w:rPr>
          <w:bCs/>
          <w:sz w:val="28"/>
          <w:szCs w:val="28"/>
        </w:rPr>
        <w:t>protected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bCs/>
          <w:sz w:val="28"/>
          <w:szCs w:val="28"/>
        </w:rPr>
        <w:t>public</w:t>
      </w:r>
      <w:proofErr w:type="spellEnd"/>
      <w:r w:rsidRPr="0025123E">
        <w:rPr>
          <w:sz w:val="28"/>
          <w:szCs w:val="28"/>
        </w:rPr>
        <w:t xml:space="preserve"> члены класса </w:t>
      </w:r>
      <w:proofErr w:type="spellStart"/>
      <w:r w:rsidRPr="0025123E">
        <w:rPr>
          <w:bCs/>
          <w:sz w:val="28"/>
          <w:szCs w:val="28"/>
        </w:rPr>
        <w:t>student</w:t>
      </w:r>
      <w:proofErr w:type="spellEnd"/>
      <w:r w:rsidRPr="0025123E">
        <w:rPr>
          <w:bCs/>
          <w:sz w:val="28"/>
          <w:szCs w:val="28"/>
        </w:rPr>
        <w:t xml:space="preserve"> </w:t>
      </w:r>
      <w:r w:rsidRPr="0025123E">
        <w:rPr>
          <w:sz w:val="28"/>
          <w:szCs w:val="28"/>
        </w:rPr>
        <w:t xml:space="preserve">должны быть унаследованы как </w:t>
      </w:r>
      <w:proofErr w:type="spellStart"/>
      <w:r w:rsidRPr="0025123E">
        <w:rPr>
          <w:bCs/>
          <w:sz w:val="28"/>
          <w:szCs w:val="28"/>
        </w:rPr>
        <w:t>protected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bCs/>
          <w:sz w:val="28"/>
          <w:szCs w:val="28"/>
        </w:rPr>
        <w:t>public</w:t>
      </w:r>
      <w:proofErr w:type="spellEnd"/>
      <w:r w:rsidRPr="0025123E">
        <w:rPr>
          <w:sz w:val="28"/>
          <w:szCs w:val="28"/>
        </w:rPr>
        <w:t xml:space="preserve"> члены </w:t>
      </w:r>
      <w:proofErr w:type="spellStart"/>
      <w:r w:rsidRPr="0025123E">
        <w:rPr>
          <w:sz w:val="28"/>
          <w:szCs w:val="28"/>
        </w:rPr>
        <w:t>grad-student</w:t>
      </w:r>
      <w:proofErr w:type="spellEnd"/>
      <w:r w:rsidRPr="0025123E">
        <w:rPr>
          <w:sz w:val="28"/>
          <w:szCs w:val="28"/>
        </w:rPr>
        <w:t xml:space="preserve"> соответственно. Члены </w:t>
      </w:r>
      <w:proofErr w:type="spellStart"/>
      <w:r w:rsidRPr="0025123E">
        <w:rPr>
          <w:bCs/>
          <w:sz w:val="28"/>
          <w:szCs w:val="28"/>
        </w:rPr>
        <w:t>private</w:t>
      </w:r>
      <w:proofErr w:type="spellEnd"/>
      <w:r w:rsidRPr="0025123E">
        <w:rPr>
          <w:sz w:val="28"/>
          <w:szCs w:val="28"/>
        </w:rPr>
        <w:t xml:space="preserve"> недоступны. Общее наследование также означает, что полученный класс </w:t>
      </w:r>
      <w:proofErr w:type="spellStart"/>
      <w:r w:rsidRPr="0025123E">
        <w:rPr>
          <w:sz w:val="28"/>
          <w:szCs w:val="28"/>
        </w:rPr>
        <w:t>grad-student</w:t>
      </w:r>
      <w:proofErr w:type="spellEnd"/>
      <w:r w:rsidRPr="0025123E">
        <w:rPr>
          <w:sz w:val="28"/>
          <w:szCs w:val="28"/>
        </w:rPr>
        <w:t xml:space="preserve"> - подтип класса </w:t>
      </w:r>
      <w:proofErr w:type="spellStart"/>
      <w:r w:rsidRPr="0025123E">
        <w:rPr>
          <w:sz w:val="28"/>
          <w:szCs w:val="28"/>
        </w:rPr>
        <w:t>student</w:t>
      </w:r>
      <w:proofErr w:type="spellEnd"/>
      <w:r w:rsidRPr="0025123E">
        <w:rPr>
          <w:sz w:val="28"/>
          <w:szCs w:val="28"/>
        </w:rPr>
        <w:t>. Следовательно, студент окончивший институт - студент.</w:t>
      </w:r>
    </w:p>
    <w:p w:rsidR="006D7539" w:rsidRPr="0025123E" w:rsidRDefault="006D7539" w:rsidP="006D7539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Понятие производного класса вводит в систему классов принцип иерархии.  Действительно,  если определен класс объектов с достаточно общими свойствами то объект данного класса желательно включать в качестве одного из элементов в объекты других классов. Существует два  способа  такого  включения,  каждый  из  них  имеет собственные цели и особенности.</w:t>
      </w:r>
    </w:p>
    <w:p w:rsidR="006D7539" w:rsidRPr="0025123E" w:rsidRDefault="006D7539" w:rsidP="006D7539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Первый случай  представляет  собой обычный способ построения инрархической структуры данных, когда объект старого класса является  одним  из элементов данных "приватной" части нового класса.</w:t>
      </w:r>
    </w:p>
    <w:p w:rsidR="006D7539" w:rsidRPr="0025123E" w:rsidRDefault="006D7539" w:rsidP="006D7539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Он имеет собственное имя (именован), по которому к нему можно обращаться как к объекту.  В элементах-функциях нового класса можно использовать элементы-функции  и  операции  для  объекта  старого класса.  Рассмотрим  в  качестве примера класс man - информация о человеке,  включающая в себя даты рождения и поступления на работу.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class   man   {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char    name[20];       // Другие элементы класса</w:t>
      </w:r>
    </w:p>
    <w:p w:rsidR="006D7539" w:rsidRPr="0025123E" w:rsidRDefault="006D7539" w:rsidP="006D7539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char    *address;</w:t>
      </w:r>
    </w:p>
    <w:p w:rsidR="006D7539" w:rsidRPr="0025123E" w:rsidRDefault="006D7539" w:rsidP="006D7539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dat     dat1;           // </w:t>
      </w:r>
      <w:r w:rsidRPr="0025123E">
        <w:rPr>
          <w:noProof/>
          <w:sz w:val="28"/>
          <w:szCs w:val="28"/>
        </w:rPr>
        <w:t>Дата</w:t>
      </w:r>
      <w:r w:rsidRPr="0025123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</w:rPr>
        <w:t>рождения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     dat2;           // Дата поступления на работу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public: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void    newadr();       // Элемент-функция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man(char*);             // Конструктор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6D7539" w:rsidRPr="0025123E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//----- Функция "Изменить адрес проживания" ----------------</w:t>
      </w:r>
    </w:p>
    <w:p w:rsidR="006D7539" w:rsidRPr="006D7539" w:rsidRDefault="006D7539" w:rsidP="006D7539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void</w:t>
      </w:r>
      <w:r w:rsidRPr="006D7539">
        <w:rPr>
          <w:noProof/>
          <w:sz w:val="28"/>
          <w:szCs w:val="28"/>
        </w:rPr>
        <w:t xml:space="preserve">    </w:t>
      </w:r>
      <w:r w:rsidRPr="0025123E">
        <w:rPr>
          <w:noProof/>
          <w:sz w:val="28"/>
          <w:szCs w:val="28"/>
          <w:lang w:val="en-US"/>
        </w:rPr>
        <w:t>man</w:t>
      </w:r>
      <w:r w:rsidRPr="006D7539">
        <w:rPr>
          <w:noProof/>
          <w:sz w:val="28"/>
          <w:szCs w:val="28"/>
        </w:rPr>
        <w:t>::</w:t>
      </w:r>
      <w:r w:rsidRPr="0025123E">
        <w:rPr>
          <w:noProof/>
          <w:sz w:val="28"/>
          <w:szCs w:val="28"/>
          <w:lang w:val="en-US"/>
        </w:rPr>
        <w:t>newadr</w:t>
      </w:r>
      <w:r w:rsidRPr="006D7539">
        <w:rPr>
          <w:noProof/>
          <w:sz w:val="28"/>
          <w:szCs w:val="28"/>
        </w:rPr>
        <w:t>() {</w:t>
      </w:r>
    </w:p>
    <w:p w:rsidR="006D7539" w:rsidRPr="006D7539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int</w:t>
      </w:r>
      <w:r w:rsidRPr="006D7539">
        <w:rPr>
          <w:noProof/>
          <w:sz w:val="28"/>
          <w:szCs w:val="28"/>
        </w:rPr>
        <w:t xml:space="preserve">  </w:t>
      </w:r>
      <w:r w:rsidRPr="0025123E">
        <w:rPr>
          <w:noProof/>
          <w:sz w:val="28"/>
          <w:szCs w:val="28"/>
          <w:lang w:val="en-US"/>
        </w:rPr>
        <w:t>n</w:t>
      </w:r>
      <w:r w:rsidRPr="006D7539">
        <w:rPr>
          <w:noProof/>
          <w:sz w:val="28"/>
          <w:szCs w:val="28"/>
        </w:rPr>
        <w:t>;</w:t>
      </w:r>
    </w:p>
    <w:p w:rsidR="006D7539" w:rsidRPr="006D7539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char</w:t>
      </w:r>
      <w:r w:rsidRPr="006D7539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  <w:lang w:val="en-US"/>
        </w:rPr>
        <w:t>s</w:t>
      </w:r>
      <w:r w:rsidRPr="006D7539">
        <w:rPr>
          <w:noProof/>
          <w:sz w:val="28"/>
          <w:szCs w:val="28"/>
        </w:rPr>
        <w:t xml:space="preserve">[80];                     // </w:t>
      </w:r>
      <w:r w:rsidRPr="0025123E">
        <w:rPr>
          <w:noProof/>
          <w:sz w:val="28"/>
          <w:szCs w:val="28"/>
        </w:rPr>
        <w:t>Строка</w:t>
      </w:r>
      <w:r w:rsidRPr="006D7539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нового</w:t>
      </w:r>
      <w:r w:rsidRPr="006D7539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адреса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if (address != NULL)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delete address;         // </w:t>
      </w:r>
      <w:r w:rsidRPr="0025123E">
        <w:rPr>
          <w:noProof/>
          <w:sz w:val="28"/>
          <w:szCs w:val="28"/>
        </w:rPr>
        <w:t>Освободить</w:t>
      </w:r>
      <w:r w:rsidRPr="0025123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</w:rPr>
        <w:t>память</w:t>
      </w:r>
    </w:p>
    <w:p w:rsidR="006D7539" w:rsidRPr="006D7539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printf</w:t>
      </w:r>
      <w:r w:rsidRPr="006D7539">
        <w:rPr>
          <w:noProof/>
          <w:sz w:val="28"/>
          <w:szCs w:val="28"/>
        </w:rPr>
        <w:t>("</w:t>
      </w:r>
      <w:r w:rsidRPr="0025123E">
        <w:rPr>
          <w:noProof/>
          <w:sz w:val="28"/>
          <w:szCs w:val="28"/>
        </w:rPr>
        <w:t>Введите</w:t>
      </w:r>
      <w:r w:rsidRPr="006D7539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новый</w:t>
      </w:r>
      <w:r w:rsidRPr="006D7539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адрес</w:t>
      </w:r>
      <w:r w:rsidRPr="006D7539">
        <w:rPr>
          <w:noProof/>
          <w:sz w:val="28"/>
          <w:szCs w:val="28"/>
        </w:rPr>
        <w:t>:");</w:t>
      </w:r>
    </w:p>
    <w:p w:rsidR="006D7539" w:rsidRPr="006D7539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gets</w:t>
      </w:r>
      <w:r w:rsidRPr="006D7539">
        <w:rPr>
          <w:noProof/>
          <w:sz w:val="28"/>
          <w:szCs w:val="28"/>
        </w:rPr>
        <w:t>(</w:t>
      </w:r>
      <w:r w:rsidRPr="0025123E">
        <w:rPr>
          <w:noProof/>
          <w:sz w:val="28"/>
          <w:szCs w:val="28"/>
          <w:lang w:val="en-US"/>
        </w:rPr>
        <w:t>s</w:t>
      </w:r>
      <w:r w:rsidRPr="006D7539">
        <w:rPr>
          <w:noProof/>
          <w:sz w:val="28"/>
          <w:szCs w:val="28"/>
        </w:rPr>
        <w:t>);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address = new char[strlen(s)+1];// </w:t>
      </w:r>
      <w:r w:rsidRPr="0025123E">
        <w:rPr>
          <w:noProof/>
          <w:sz w:val="28"/>
          <w:szCs w:val="28"/>
        </w:rPr>
        <w:t>Занять</w:t>
      </w:r>
      <w:r w:rsidRPr="0025123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</w:rPr>
        <w:t>новую</w:t>
      </w:r>
      <w:r w:rsidRPr="0025123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</w:rPr>
        <w:t>память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strcpy(address,s);              // Заполнить поле адреса</w:t>
      </w:r>
    </w:p>
    <w:p w:rsidR="006D7539" w:rsidRPr="0025123E" w:rsidRDefault="006D7539" w:rsidP="006D7539">
      <w:pPr>
        <w:tabs>
          <w:tab w:val="left" w:pos="0"/>
        </w:tabs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6D7539" w:rsidRPr="0025123E" w:rsidRDefault="006D7539" w:rsidP="006D7539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Из данного  примера  видно,  что именованные объекты старого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класса можно использовать в элементах-функциях нового класса  как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обычные элементы,  вызывать определенные для них элементы-функции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 xml:space="preserve">старого класса </w:t>
      </w:r>
      <w:r w:rsidRPr="0025123E">
        <w:rPr>
          <w:noProof/>
          <w:sz w:val="28"/>
          <w:szCs w:val="28"/>
        </w:rPr>
        <w:lastRenderedPageBreak/>
        <w:t>и выполнять переопределенные для них операции. Заметим,  что  при  этом  элементы-функции  нового  класса не имеют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доступа к приватной части объектов базового класса,  то есть "содержимое" вложенных объектов для них закрыто.</w:t>
      </w:r>
    </w:p>
    <w:p w:rsidR="006D7539" w:rsidRDefault="006D7539" w:rsidP="006D7539">
      <w:pPr>
        <w:ind w:firstLine="425"/>
        <w:jc w:val="center"/>
        <w:rPr>
          <w:b/>
          <w:sz w:val="28"/>
          <w:szCs w:val="28"/>
        </w:rPr>
      </w:pPr>
    </w:p>
    <w:p w:rsidR="006D7539" w:rsidRPr="0025123E" w:rsidRDefault="006D7539" w:rsidP="006D7539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5F2BCC">
        <w:rPr>
          <w:bCs/>
          <w:sz w:val="28"/>
          <w:szCs w:val="28"/>
        </w:rPr>
        <w:t>Наследование. Иерархия и контейнерные классы</w:t>
      </w:r>
      <w:r>
        <w:rPr>
          <w:bCs/>
          <w:sz w:val="28"/>
          <w:szCs w:val="28"/>
        </w:rPr>
        <w:t>.</w:t>
      </w: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1. Разработать программу, решающую задачу о 8 ферзях. На шахматной доске расставить 8 ферзей таким образом, чтобы ни один не бил другого. </w:t>
      </w: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>2. Изменить программу так, чтобы она выдавала все возможные решения. Сколько существует различных решений. Сколько из них являются поворотами других. Как избежать поворотов.</w:t>
      </w: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>3. Создать базовый класс - очередь с двумя концами. Элементы могут удаляться и добавляться с любой стороны. Создать производный класс - стек и очередь (обычная).</w:t>
      </w:r>
    </w:p>
    <w:p w:rsidR="006D7539" w:rsidRPr="006D7539" w:rsidRDefault="006D7539" w:rsidP="006D7539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5F2BCC">
        <w:rPr>
          <w:bCs/>
          <w:sz w:val="28"/>
          <w:szCs w:val="28"/>
        </w:rPr>
        <w:t>Виртуальные функции</w:t>
      </w: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1. Разработать абстрактный класс - форма с интерфейсом площадь, периметр и распечатать. Создать производные от формы - круг, прямоугольник, треугольник, реализовав эти интерфейсы. </w:t>
      </w:r>
    </w:p>
    <w:p w:rsidR="006D7539" w:rsidRPr="005F2BCC" w:rsidRDefault="006D7539" w:rsidP="006D753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2. Разработать абстрактный тип - животные с интерфейсом печати, проверки живородящие или яйцо несущее. Создать производный класс - собаки, утконосы, реализовав в них соответствующие интерфейсы. </w:t>
      </w:r>
    </w:p>
    <w:p w:rsidR="006D7539" w:rsidRDefault="006D7539" w:rsidP="006D7539">
      <w:pPr>
        <w:ind w:firstLine="425"/>
        <w:jc w:val="both"/>
        <w:rPr>
          <w:sz w:val="28"/>
          <w:szCs w:val="28"/>
        </w:rPr>
      </w:pPr>
    </w:p>
    <w:p w:rsidR="006D7539" w:rsidRDefault="006D7539" w:rsidP="006D7539">
      <w:pPr>
        <w:ind w:firstLine="425"/>
        <w:jc w:val="both"/>
        <w:rPr>
          <w:sz w:val="28"/>
          <w:szCs w:val="28"/>
        </w:rPr>
      </w:pPr>
    </w:p>
    <w:p w:rsidR="006D7539" w:rsidRDefault="006D7539" w:rsidP="006D7539">
      <w:pPr>
        <w:ind w:firstLine="425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6D7539" w:rsidRDefault="006D7539" w:rsidP="006D7539">
      <w:pPr>
        <w:ind w:firstLine="709"/>
        <w:jc w:val="both"/>
        <w:rPr>
          <w:sz w:val="28"/>
          <w:szCs w:val="28"/>
        </w:rPr>
      </w:pPr>
    </w:p>
    <w:p w:rsidR="009F5845" w:rsidRDefault="009F5845">
      <w:bookmarkStart w:id="0" w:name="_GoBack"/>
      <w:bookmarkEnd w:id="0"/>
    </w:p>
    <w:sectPr w:rsidR="009F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B72"/>
    <w:rsid w:val="006D7539"/>
    <w:rsid w:val="009F5845"/>
    <w:rsid w:val="00F1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094A9-C31B-4B09-811E-2A051C59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753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747</Words>
  <Characters>4261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2017-04-18T12:12:00Z</dcterms:created>
  <dcterms:modified xsi:type="dcterms:W3CDTF">2017-04-18T12:12:00Z</dcterms:modified>
</cp:coreProperties>
</file>